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4E285" w14:textId="77777777" w:rsidR="000B2479" w:rsidRPr="007A481A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  <w:lang w:val="uk-UA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CF2F6D6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FF4468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5941D01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CD95E6B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A081B1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403401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BBF18F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D2E58D5" w14:textId="6E1EE832" w:rsidR="000B2479" w:rsidRPr="00055960" w:rsidRDefault="0005596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  <w:lang w:val="uk-UA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ЗАКУПІВЕЛЬНА ДОКУМЕНТАЦІЯ</w:t>
      </w:r>
    </w:p>
    <w:p w14:paraId="2612C2C4" w14:textId="2EBB13DF" w:rsidR="000F5A52" w:rsidRPr="0028481E" w:rsidRDefault="0005596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ПрАТ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 xml:space="preserve"> «карлсберг укра</w:t>
      </w:r>
      <w:r>
        <w:rPr>
          <w:rFonts w:ascii="Arial" w:hAnsi="Arial" w:cs="Arial"/>
          <w:b/>
          <w:caps/>
          <w:sz w:val="28"/>
          <w:szCs w:val="28"/>
          <w:lang w:val="uk-UA"/>
        </w:rPr>
        <w:t>Ї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на»</w:t>
      </w:r>
    </w:p>
    <w:p w14:paraId="38C6958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3562F1A0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2FDC4697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308CE2ED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7EA704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7E2D1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37AB778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15DD1E9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5EEBF9F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E295B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8972EE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AF02DE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F22FB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48DEC73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3B4B597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A75C6F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0D9214D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383597ED" w14:textId="27732B94" w:rsidR="000B2479" w:rsidRPr="006A516E" w:rsidRDefault="000B2479" w:rsidP="006A516E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  <w:lang w:val="uk-UA"/>
        </w:rPr>
      </w:pPr>
      <w:r w:rsidRPr="0028481E">
        <w:rPr>
          <w:rFonts w:ascii="Arial" w:hAnsi="Arial" w:cs="Arial"/>
          <w:b/>
          <w:sz w:val="20"/>
          <w:szCs w:val="20"/>
        </w:rPr>
        <w:t>Ки</w:t>
      </w:r>
      <w:r w:rsidR="00055960">
        <w:rPr>
          <w:rFonts w:ascii="Arial" w:hAnsi="Arial" w:cs="Arial"/>
          <w:b/>
          <w:sz w:val="20"/>
          <w:szCs w:val="20"/>
          <w:lang w:val="uk-UA"/>
        </w:rPr>
        <w:t>ї</w:t>
      </w:r>
      <w:r w:rsidRPr="0028481E">
        <w:rPr>
          <w:rFonts w:ascii="Arial" w:hAnsi="Arial" w:cs="Arial"/>
          <w:b/>
          <w:sz w:val="20"/>
          <w:szCs w:val="20"/>
        </w:rPr>
        <w:t>в</w:t>
      </w:r>
      <w:r w:rsidR="006A516E">
        <w:rPr>
          <w:rFonts w:ascii="Arial" w:hAnsi="Arial" w:cs="Arial"/>
          <w:b/>
          <w:sz w:val="20"/>
          <w:szCs w:val="20"/>
          <w:lang w:val="uk-UA"/>
        </w:rPr>
        <w:t xml:space="preserve"> 20</w:t>
      </w:r>
      <w:r w:rsidR="001A1265">
        <w:rPr>
          <w:rFonts w:ascii="Arial" w:hAnsi="Arial" w:cs="Arial"/>
          <w:b/>
          <w:sz w:val="20"/>
          <w:szCs w:val="20"/>
          <w:lang w:val="uk-UA"/>
        </w:rPr>
        <w:t>24</w:t>
      </w:r>
      <w:r w:rsidR="006A516E">
        <w:rPr>
          <w:rFonts w:ascii="Arial" w:hAnsi="Arial" w:cs="Arial"/>
          <w:b/>
          <w:sz w:val="20"/>
          <w:szCs w:val="20"/>
          <w:lang w:val="uk-UA"/>
        </w:rPr>
        <w:t xml:space="preserve"> рік</w:t>
      </w:r>
    </w:p>
    <w:p w14:paraId="05F6B72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12"/>
          <w:footerReference w:type="default" r:id="rId13"/>
          <w:headerReference w:type="first" r:id="rId14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3B03280D" w14:textId="77777777" w:rsidR="00055960" w:rsidRPr="00555316" w:rsidRDefault="00055960" w:rsidP="00555316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0"/>
          <w:szCs w:val="20"/>
        </w:rPr>
      </w:pPr>
    </w:p>
    <w:p w14:paraId="2AEA830B" w14:textId="225B0DFB" w:rsidR="00055960" w:rsidRPr="00555316" w:rsidRDefault="00555316" w:rsidP="00EF38F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555316">
        <w:rPr>
          <w:rFonts w:ascii="Arial" w:hAnsi="Arial" w:cs="Arial"/>
          <w:b/>
          <w:bCs/>
          <w:snapToGrid w:val="0"/>
          <w:sz w:val="20"/>
          <w:szCs w:val="20"/>
          <w:lang w:val="uk-UA"/>
        </w:rPr>
        <w:t>1.</w:t>
      </w:r>
      <w:proofErr w:type="spellStart"/>
      <w:r w:rsidR="00055960" w:rsidRPr="00555316">
        <w:rPr>
          <w:rFonts w:ascii="Arial" w:hAnsi="Arial" w:cs="Arial"/>
          <w:b/>
          <w:bCs/>
          <w:snapToGrid w:val="0"/>
          <w:sz w:val="20"/>
          <w:szCs w:val="20"/>
        </w:rPr>
        <w:t>Загальні</w:t>
      </w:r>
      <w:proofErr w:type="spellEnd"/>
      <w:r w:rsidR="00055960" w:rsidRPr="00555316">
        <w:rPr>
          <w:rFonts w:ascii="Arial" w:hAnsi="Arial" w:cs="Arial"/>
          <w:b/>
          <w:bCs/>
          <w:snapToGrid w:val="0"/>
          <w:sz w:val="20"/>
          <w:szCs w:val="20"/>
        </w:rPr>
        <w:t xml:space="preserve"> </w:t>
      </w:r>
      <w:proofErr w:type="spellStart"/>
      <w:r w:rsidR="00055960" w:rsidRPr="00555316">
        <w:rPr>
          <w:rFonts w:ascii="Arial" w:hAnsi="Arial" w:cs="Arial"/>
          <w:b/>
          <w:bCs/>
          <w:snapToGrid w:val="0"/>
          <w:sz w:val="20"/>
          <w:szCs w:val="20"/>
        </w:rPr>
        <w:t>положення</w:t>
      </w:r>
      <w:proofErr w:type="spellEnd"/>
    </w:p>
    <w:p w14:paraId="0B5C608E" w14:textId="77777777" w:rsidR="00555316" w:rsidRPr="00555316" w:rsidRDefault="00555316" w:rsidP="00555316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0"/>
          <w:szCs w:val="20"/>
        </w:rPr>
      </w:pPr>
    </w:p>
    <w:p w14:paraId="4857C02B" w14:textId="4BC2D60D" w:rsidR="00555316" w:rsidRPr="00394ED0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  <w:lang w:val="uk-UA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1.1.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ПрАТ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«КАРЛСБЕРГ УКРАЇНА» -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юридична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адреса: 6</w:t>
      </w:r>
      <w:r w:rsidR="007A481A">
        <w:rPr>
          <w:rFonts w:ascii="Arial" w:hAnsi="Arial" w:cs="Arial"/>
          <w:snapToGrid w:val="0"/>
          <w:sz w:val="20"/>
          <w:szCs w:val="20"/>
          <w:lang w:val="uk-UA"/>
        </w:rPr>
        <w:t>9123</w:t>
      </w:r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Україна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м.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Запоріжжя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вул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>. Василя Стуса, 6 (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далі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—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Організатор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)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Повідомленням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про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проведення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тендеру,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розміщеним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на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Інтернет-сайті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Організатора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(адреса сайту: http://carlsbergukraine.com/company/tenders/)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запрошує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постачальників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(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далі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—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Учасники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) до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участі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у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процедурі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вибору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постачальника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товарів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</w:t>
      </w:r>
      <w:proofErr w:type="spellStart"/>
      <w:proofErr w:type="gramStart"/>
      <w:r w:rsidRPr="00555316">
        <w:rPr>
          <w:rFonts w:ascii="Arial" w:hAnsi="Arial" w:cs="Arial"/>
          <w:snapToGrid w:val="0"/>
          <w:sz w:val="20"/>
          <w:szCs w:val="20"/>
        </w:rPr>
        <w:t>робіт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,</w:t>
      </w:r>
      <w:proofErr w:type="gram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послуг</w:t>
      </w:r>
      <w:proofErr w:type="spellEnd"/>
      <w:r w:rsidR="00394ED0">
        <w:rPr>
          <w:rFonts w:ascii="Arial" w:hAnsi="Arial" w:cs="Arial"/>
          <w:snapToGrid w:val="0"/>
          <w:sz w:val="20"/>
          <w:szCs w:val="20"/>
          <w:lang w:val="uk-UA"/>
        </w:rPr>
        <w:t>.</w:t>
      </w:r>
    </w:p>
    <w:p w14:paraId="25FF277D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6E19EA9E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1.2. За результатами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проведеного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тендеру буде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зроблено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вибір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одного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чи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кількох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постачальників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на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розсуд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Організатора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. </w:t>
      </w:r>
    </w:p>
    <w:p w14:paraId="10B5D5EC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68AB758B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1.3.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Опубліковане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Повідомлення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разом з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його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невід'ємним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додатком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-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цією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Документацією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є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запрошенням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робити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оферти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і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повинні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розглядатися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Учасниками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урахуванням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цього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. </w:t>
      </w:r>
    </w:p>
    <w:p w14:paraId="06C7B54B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51E5757A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1.4. При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необхідності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Організатор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має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право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продовжувати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термін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закінчення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прийому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Пропозицій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повідомленням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усіх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Учасників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. </w:t>
      </w:r>
    </w:p>
    <w:p w14:paraId="16599227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4DE39E21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1.5.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Укладений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за результатами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проведеної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процедури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Договір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фіксує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всі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досягнуті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сторонами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домовленості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. </w:t>
      </w:r>
    </w:p>
    <w:p w14:paraId="29E32689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5756F047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1.6.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Учасники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самостійно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несуть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усі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витрати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пов'язані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підготовкою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поданням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Пропозиції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Організатор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цими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витратами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не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відповідає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та не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має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зобов'язань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незалежно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від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перебігу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результатів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тендеру. </w:t>
      </w:r>
    </w:p>
    <w:p w14:paraId="456E0654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7269D37C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1.7.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ПрАТ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«Карлсберг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Україна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»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залишає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за собою право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проводити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збирання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комерційних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пропозицій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на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електронному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торговому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майданчику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попереднім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повідомленням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учасників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про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таку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процедуру. </w:t>
      </w:r>
    </w:p>
    <w:p w14:paraId="0862F6D0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20071571" w14:textId="60E33B33" w:rsidR="00055960" w:rsidRP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1.8.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Усі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суперечки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розбіжності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що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виникають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у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зв'язку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проведенням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тендеру, у тому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числі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що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стосуються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виконання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Організатором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Учасниками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своїх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зобов'язань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мають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вирішуватись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у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претензійному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порядку. Для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реалізації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цього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порядку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зацікавлена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​​сторона у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разі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порушення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її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прав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має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звернутися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із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претензією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до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іншої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сторони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. Сторона, яка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отримала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претензію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повинна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направити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іншій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стороні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мотивовану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відповідь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на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претензію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протягом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10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робочих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днів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 моменту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її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отримання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>.</w:t>
      </w:r>
    </w:p>
    <w:p w14:paraId="667A3549" w14:textId="77777777" w:rsidR="00055960" w:rsidRDefault="00055960" w:rsidP="006A516E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rPr>
          <w:rFonts w:ascii="Arial" w:hAnsi="Arial" w:cs="Arial"/>
          <w:sz w:val="20"/>
          <w:szCs w:val="20"/>
        </w:rPr>
      </w:pPr>
    </w:p>
    <w:p w14:paraId="71B641B5" w14:textId="568E0B79" w:rsidR="00555316" w:rsidRPr="00555316" w:rsidRDefault="00555316" w:rsidP="00EF38F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center"/>
        <w:rPr>
          <w:rFonts w:ascii="Arial" w:hAnsi="Arial" w:cs="Arial"/>
          <w:bCs/>
          <w:sz w:val="20"/>
          <w:szCs w:val="20"/>
        </w:rPr>
      </w:pPr>
      <w:r w:rsidRPr="00555316">
        <w:rPr>
          <w:rFonts w:ascii="Arial" w:hAnsi="Arial" w:cs="Arial"/>
          <w:bCs/>
          <w:sz w:val="20"/>
          <w:szCs w:val="20"/>
        </w:rPr>
        <w:t xml:space="preserve">2. Порядок </w:t>
      </w:r>
      <w:proofErr w:type="spellStart"/>
      <w:r w:rsidRPr="00555316">
        <w:rPr>
          <w:rFonts w:ascii="Arial" w:hAnsi="Arial" w:cs="Arial"/>
          <w:bCs/>
          <w:sz w:val="20"/>
          <w:szCs w:val="20"/>
        </w:rPr>
        <w:t>надання</w:t>
      </w:r>
      <w:proofErr w:type="spellEnd"/>
      <w:r w:rsidRPr="0055531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Cs/>
          <w:sz w:val="20"/>
          <w:szCs w:val="20"/>
        </w:rPr>
        <w:t>пропозицій</w:t>
      </w:r>
      <w:proofErr w:type="spellEnd"/>
      <w:r w:rsidRPr="0055531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Cs/>
          <w:sz w:val="20"/>
          <w:szCs w:val="20"/>
        </w:rPr>
        <w:t>Учасниками</w:t>
      </w:r>
      <w:proofErr w:type="spellEnd"/>
      <w:r w:rsidRPr="00555316">
        <w:rPr>
          <w:rFonts w:ascii="Arial" w:hAnsi="Arial" w:cs="Arial"/>
          <w:bCs/>
          <w:sz w:val="20"/>
          <w:szCs w:val="20"/>
        </w:rPr>
        <w:t xml:space="preserve"> тендеру</w:t>
      </w:r>
    </w:p>
    <w:p w14:paraId="430A4E07" w14:textId="705E1102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 Для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участі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в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тендері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Учасник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формує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пакет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документів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: </w:t>
      </w:r>
    </w:p>
    <w:p w14:paraId="19D44E59" w14:textId="215C9D4D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1.1.1. Анкета контрагента; </w:t>
      </w:r>
    </w:p>
    <w:p w14:paraId="089A55BD" w14:textId="27303855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1.1.3. </w:t>
      </w:r>
      <w:proofErr w:type="spellStart"/>
      <w:r w:rsidR="00F73DC8">
        <w:rPr>
          <w:rFonts w:ascii="Arial" w:hAnsi="Arial" w:cs="Arial"/>
          <w:b w:val="0"/>
          <w:sz w:val="20"/>
          <w:szCs w:val="20"/>
        </w:rPr>
        <w:t>Опитувальник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</w:p>
    <w:p w14:paraId="2A35E4A3" w14:textId="254928B1" w:rsidR="00555316" w:rsidRPr="00946CCC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  <w:lang w:val="uk-UA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1.1.4.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Комерційна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пропозиція</w:t>
      </w:r>
      <w:proofErr w:type="spellEnd"/>
    </w:p>
    <w:p w14:paraId="05A0DDBF" w14:textId="42367FA3" w:rsidR="001719DB" w:rsidRPr="00723F31" w:rsidRDefault="00555316" w:rsidP="00723F31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  <w:lang w:val="uk-UA"/>
        </w:rPr>
      </w:pPr>
      <w:r w:rsidRPr="00555316">
        <w:rPr>
          <w:rFonts w:ascii="Arial" w:hAnsi="Arial" w:cs="Arial"/>
          <w:b w:val="0"/>
          <w:sz w:val="20"/>
          <w:szCs w:val="20"/>
        </w:rPr>
        <w:t>1.</w:t>
      </w:r>
      <w:r w:rsidR="002000E7">
        <w:rPr>
          <w:rFonts w:ascii="Arial" w:hAnsi="Arial" w:cs="Arial"/>
          <w:b w:val="0"/>
          <w:sz w:val="20"/>
          <w:szCs w:val="20"/>
          <w:lang w:val="uk-UA"/>
        </w:rPr>
        <w:t>1.5</w:t>
      </w:r>
      <w:r w:rsidRPr="00555316">
        <w:rPr>
          <w:rFonts w:ascii="Arial" w:hAnsi="Arial" w:cs="Arial"/>
          <w:b w:val="0"/>
          <w:sz w:val="20"/>
          <w:szCs w:val="20"/>
        </w:rPr>
        <w:t xml:space="preserve">. </w:t>
      </w:r>
      <w:r w:rsidR="00723F31">
        <w:rPr>
          <w:rFonts w:ascii="Arial" w:hAnsi="Arial" w:cs="Arial"/>
          <w:b w:val="0"/>
          <w:sz w:val="20"/>
          <w:szCs w:val="20"/>
          <w:lang w:val="uk-UA"/>
        </w:rPr>
        <w:t>Пакет реєстраційних документів</w:t>
      </w:r>
      <w:r w:rsidR="007762FE">
        <w:rPr>
          <w:rFonts w:ascii="Arial" w:hAnsi="Arial" w:cs="Arial"/>
          <w:b w:val="0"/>
          <w:sz w:val="20"/>
          <w:szCs w:val="20"/>
          <w:lang w:val="uk-UA"/>
        </w:rPr>
        <w:t xml:space="preserve"> відповідно тендерного запиту</w:t>
      </w:r>
    </w:p>
    <w:p w14:paraId="04C14B45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a.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Кожен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документ,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який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передається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Організатору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має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бути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підписаний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особою, яка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має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право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діяти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від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особи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Учасника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без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довіреності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або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належним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чином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уповноваженою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нею особою на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підставі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довіреності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. У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разі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завірена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копія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довіреності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прикладається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Кожен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документ,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який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передається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Організатору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має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бути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скріплений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печаткою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Учасника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. </w:t>
      </w:r>
    </w:p>
    <w:p w14:paraId="44C89807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b.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Усі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документи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що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входять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у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Пропозицію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мають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бути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підготовлені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російською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чи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українською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мовами.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Організатор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має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право не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розглядати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документи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не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перекладені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російською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чи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українською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мовами. </w:t>
      </w:r>
    </w:p>
    <w:p w14:paraId="0187A154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c.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Документи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зазначені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у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пункті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3.1. та п.3.2. (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Пропозиція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)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Учасник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надсилає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Організатору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на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електронну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адресу, яка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вказана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в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повідомленні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про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проведення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тендеру. </w:t>
      </w:r>
    </w:p>
    <w:p w14:paraId="28D7CCD8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d.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Отримані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документи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не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підлягають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поверненню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. </w:t>
      </w:r>
    </w:p>
    <w:p w14:paraId="36312A30" w14:textId="4B44C8CA" w:rsidR="00055960" w:rsidRP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e.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Пропозиції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оформлені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неналежним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чином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або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отриманої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після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зазначеного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терміну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подання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Пропозицій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до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розгляду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не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прийматимуться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>.</w:t>
      </w:r>
    </w:p>
    <w:p w14:paraId="455A0377" w14:textId="77777777" w:rsidR="00EF38FD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b/>
          <w:bCs/>
          <w:sz w:val="20"/>
          <w:szCs w:val="20"/>
        </w:rPr>
      </w:pPr>
    </w:p>
    <w:p w14:paraId="6985A018" w14:textId="3977E764" w:rsidR="00EF38FD" w:rsidRDefault="00EF38FD" w:rsidP="005420C9">
      <w:pPr>
        <w:pStyle w:val="a1"/>
        <w:widowControl w:val="0"/>
        <w:numPr>
          <w:ilvl w:val="0"/>
          <w:numId w:val="0"/>
        </w:numPr>
        <w:spacing w:before="120" w:line="240" w:lineRule="auto"/>
        <w:ind w:right="60"/>
        <w:jc w:val="center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b/>
          <w:bCs/>
          <w:sz w:val="20"/>
          <w:szCs w:val="20"/>
        </w:rPr>
        <w:t xml:space="preserve">3. </w:t>
      </w:r>
      <w:proofErr w:type="spellStart"/>
      <w:r w:rsidRPr="00EF38FD">
        <w:rPr>
          <w:rFonts w:ascii="Arial" w:hAnsi="Arial" w:cs="Arial"/>
          <w:b/>
          <w:bCs/>
          <w:sz w:val="20"/>
          <w:szCs w:val="20"/>
        </w:rPr>
        <w:t>Розгляд</w:t>
      </w:r>
      <w:proofErr w:type="spellEnd"/>
      <w:r w:rsidRPr="00EF38FD">
        <w:rPr>
          <w:rFonts w:ascii="Arial" w:hAnsi="Arial" w:cs="Arial"/>
          <w:b/>
          <w:bCs/>
          <w:sz w:val="20"/>
          <w:szCs w:val="20"/>
        </w:rPr>
        <w:t xml:space="preserve"> та </w:t>
      </w:r>
      <w:proofErr w:type="spellStart"/>
      <w:r w:rsidRPr="00EF38FD">
        <w:rPr>
          <w:rFonts w:ascii="Arial" w:hAnsi="Arial" w:cs="Arial"/>
          <w:b/>
          <w:bCs/>
          <w:sz w:val="20"/>
          <w:szCs w:val="20"/>
        </w:rPr>
        <w:t>оцінка</w:t>
      </w:r>
      <w:proofErr w:type="spellEnd"/>
      <w:r w:rsidRPr="00EF38F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b/>
          <w:bCs/>
          <w:sz w:val="20"/>
          <w:szCs w:val="20"/>
        </w:rPr>
        <w:t>Пропозицій</w:t>
      </w:r>
      <w:proofErr w:type="spellEnd"/>
      <w:r w:rsidRPr="00EF38F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b/>
          <w:bCs/>
          <w:sz w:val="20"/>
          <w:szCs w:val="20"/>
        </w:rPr>
        <w:t>Учасників</w:t>
      </w:r>
      <w:proofErr w:type="spellEnd"/>
      <w:r w:rsidRPr="00EF38F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b/>
          <w:bCs/>
          <w:sz w:val="20"/>
          <w:szCs w:val="20"/>
        </w:rPr>
        <w:t>представниками</w:t>
      </w:r>
      <w:proofErr w:type="spellEnd"/>
      <w:r w:rsidRPr="00EF38F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b/>
          <w:bCs/>
          <w:sz w:val="20"/>
          <w:szCs w:val="20"/>
        </w:rPr>
        <w:t>Організатора</w:t>
      </w:r>
      <w:proofErr w:type="spellEnd"/>
    </w:p>
    <w:p w14:paraId="2EB912EC" w14:textId="77777777" w:rsidR="00EA2C40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a. </w:t>
      </w:r>
      <w:proofErr w:type="spellStart"/>
      <w:r w:rsidRPr="00EF38FD">
        <w:rPr>
          <w:rFonts w:ascii="Arial" w:hAnsi="Arial" w:cs="Arial"/>
          <w:sz w:val="20"/>
          <w:szCs w:val="20"/>
        </w:rPr>
        <w:t>Розгляд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та </w:t>
      </w:r>
      <w:proofErr w:type="spellStart"/>
      <w:r w:rsidRPr="00EF38FD">
        <w:rPr>
          <w:rFonts w:ascii="Arial" w:hAnsi="Arial" w:cs="Arial"/>
          <w:sz w:val="20"/>
          <w:szCs w:val="20"/>
        </w:rPr>
        <w:t>оцінка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заявок </w:t>
      </w:r>
      <w:proofErr w:type="spellStart"/>
      <w:r w:rsidRPr="00EF38FD">
        <w:rPr>
          <w:rFonts w:ascii="Arial" w:hAnsi="Arial" w:cs="Arial"/>
          <w:sz w:val="20"/>
          <w:szCs w:val="20"/>
        </w:rPr>
        <w:t>Учасників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здійснюється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колегіально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представниками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Організатора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. </w:t>
      </w:r>
    </w:p>
    <w:p w14:paraId="609E3646" w14:textId="77777777" w:rsidR="00EA2C40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lastRenderedPageBreak/>
        <w:t xml:space="preserve">b. </w:t>
      </w:r>
      <w:proofErr w:type="spellStart"/>
      <w:r w:rsidRPr="00EF38FD">
        <w:rPr>
          <w:rFonts w:ascii="Arial" w:hAnsi="Arial" w:cs="Arial"/>
          <w:sz w:val="20"/>
          <w:szCs w:val="20"/>
        </w:rPr>
        <w:t>Організатор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може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запитати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Учасників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роз'яснення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або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доповнення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їх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Пропозицій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у тому </w:t>
      </w:r>
      <w:proofErr w:type="spellStart"/>
      <w:r w:rsidRPr="00EF38FD">
        <w:rPr>
          <w:rFonts w:ascii="Arial" w:hAnsi="Arial" w:cs="Arial"/>
          <w:sz w:val="20"/>
          <w:szCs w:val="20"/>
        </w:rPr>
        <w:t>числі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подання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відсутніх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документів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. При </w:t>
      </w:r>
      <w:proofErr w:type="spellStart"/>
      <w:r w:rsidRPr="00EF38FD">
        <w:rPr>
          <w:rFonts w:ascii="Arial" w:hAnsi="Arial" w:cs="Arial"/>
          <w:sz w:val="20"/>
          <w:szCs w:val="20"/>
        </w:rPr>
        <w:t>цьому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Організатор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має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право </w:t>
      </w:r>
      <w:proofErr w:type="spellStart"/>
      <w:r w:rsidRPr="00EF38FD">
        <w:rPr>
          <w:rFonts w:ascii="Arial" w:hAnsi="Arial" w:cs="Arial"/>
          <w:sz w:val="20"/>
          <w:szCs w:val="20"/>
        </w:rPr>
        <w:t>відхилити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Пропозиції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8FD">
        <w:rPr>
          <w:rFonts w:ascii="Arial" w:hAnsi="Arial" w:cs="Arial"/>
          <w:sz w:val="20"/>
          <w:szCs w:val="20"/>
        </w:rPr>
        <w:t>які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оформлені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не </w:t>
      </w:r>
      <w:proofErr w:type="spellStart"/>
      <w:r w:rsidRPr="00EF38FD">
        <w:rPr>
          <w:rFonts w:ascii="Arial" w:hAnsi="Arial" w:cs="Arial"/>
          <w:sz w:val="20"/>
          <w:szCs w:val="20"/>
        </w:rPr>
        <w:t>відповідно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до </w:t>
      </w:r>
      <w:proofErr w:type="spellStart"/>
      <w:r w:rsidRPr="00EF38FD">
        <w:rPr>
          <w:rFonts w:ascii="Arial" w:hAnsi="Arial" w:cs="Arial"/>
          <w:sz w:val="20"/>
          <w:szCs w:val="20"/>
        </w:rPr>
        <w:t>вимог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цієї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документації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. </w:t>
      </w:r>
    </w:p>
    <w:p w14:paraId="7218B848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c. За </w:t>
      </w:r>
      <w:proofErr w:type="spellStart"/>
      <w:r w:rsidRPr="00EF38FD">
        <w:rPr>
          <w:rFonts w:ascii="Arial" w:hAnsi="Arial" w:cs="Arial"/>
          <w:sz w:val="20"/>
          <w:szCs w:val="20"/>
        </w:rPr>
        <w:t>наслідками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розгляду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заявок не </w:t>
      </w:r>
      <w:proofErr w:type="spellStart"/>
      <w:r w:rsidRPr="00EF38FD">
        <w:rPr>
          <w:rFonts w:ascii="Arial" w:hAnsi="Arial" w:cs="Arial"/>
          <w:sz w:val="20"/>
          <w:szCs w:val="20"/>
        </w:rPr>
        <w:t>допускаються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до остаточного конкурсу </w:t>
      </w:r>
      <w:proofErr w:type="spellStart"/>
      <w:r w:rsidRPr="00EF38FD">
        <w:rPr>
          <w:rFonts w:ascii="Arial" w:hAnsi="Arial" w:cs="Arial"/>
          <w:sz w:val="20"/>
          <w:szCs w:val="20"/>
        </w:rPr>
        <w:t>претенденти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наступних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категорій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: </w:t>
      </w:r>
    </w:p>
    <w:p w14:paraId="16212A96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proofErr w:type="gramStart"/>
      <w:r w:rsidRPr="00EF38FD">
        <w:rPr>
          <w:rFonts w:ascii="Arial" w:hAnsi="Arial" w:cs="Arial"/>
          <w:sz w:val="20"/>
          <w:szCs w:val="20"/>
        </w:rPr>
        <w:t>1 .</w:t>
      </w:r>
      <w:proofErr w:type="gram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перебувають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у </w:t>
      </w:r>
      <w:proofErr w:type="spellStart"/>
      <w:r w:rsidRPr="00EF38FD">
        <w:rPr>
          <w:rFonts w:ascii="Arial" w:hAnsi="Arial" w:cs="Arial"/>
          <w:sz w:val="20"/>
          <w:szCs w:val="20"/>
        </w:rPr>
        <w:t>стадії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реорганізації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8FD">
        <w:rPr>
          <w:rFonts w:ascii="Arial" w:hAnsi="Arial" w:cs="Arial"/>
          <w:sz w:val="20"/>
          <w:szCs w:val="20"/>
        </w:rPr>
        <w:t>ліквідації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чи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банкрутства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; </w:t>
      </w:r>
    </w:p>
    <w:p w14:paraId="622369B8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proofErr w:type="gramStart"/>
      <w:r w:rsidRPr="00EF38FD">
        <w:rPr>
          <w:rFonts w:ascii="Arial" w:hAnsi="Arial" w:cs="Arial"/>
          <w:sz w:val="20"/>
          <w:szCs w:val="20"/>
        </w:rPr>
        <w:t>2 .</w:t>
      </w:r>
      <w:proofErr w:type="gram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Повідомили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про себе </w:t>
      </w:r>
      <w:proofErr w:type="spellStart"/>
      <w:r w:rsidRPr="00EF38FD">
        <w:rPr>
          <w:rFonts w:ascii="Arial" w:hAnsi="Arial" w:cs="Arial"/>
          <w:sz w:val="20"/>
          <w:szCs w:val="20"/>
        </w:rPr>
        <w:t>відомості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8FD">
        <w:rPr>
          <w:rFonts w:ascii="Arial" w:hAnsi="Arial" w:cs="Arial"/>
          <w:sz w:val="20"/>
          <w:szCs w:val="20"/>
        </w:rPr>
        <w:t>що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не </w:t>
      </w:r>
      <w:proofErr w:type="spellStart"/>
      <w:r w:rsidRPr="00EF38FD">
        <w:rPr>
          <w:rFonts w:ascii="Arial" w:hAnsi="Arial" w:cs="Arial"/>
          <w:sz w:val="20"/>
          <w:szCs w:val="20"/>
        </w:rPr>
        <w:t>відповідають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дійсності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як </w:t>
      </w:r>
      <w:proofErr w:type="spellStart"/>
      <w:r w:rsidRPr="00EF38FD">
        <w:rPr>
          <w:rFonts w:ascii="Arial" w:hAnsi="Arial" w:cs="Arial"/>
          <w:sz w:val="20"/>
          <w:szCs w:val="20"/>
        </w:rPr>
        <w:t>помилково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так і з метою явного </w:t>
      </w:r>
      <w:proofErr w:type="spellStart"/>
      <w:r w:rsidRPr="00EF38FD">
        <w:rPr>
          <w:rFonts w:ascii="Arial" w:hAnsi="Arial" w:cs="Arial"/>
          <w:sz w:val="20"/>
          <w:szCs w:val="20"/>
        </w:rPr>
        <w:t>або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навмисного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введення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в </w:t>
      </w:r>
      <w:proofErr w:type="spellStart"/>
      <w:r w:rsidRPr="00EF38FD">
        <w:rPr>
          <w:rFonts w:ascii="Arial" w:hAnsi="Arial" w:cs="Arial"/>
          <w:sz w:val="20"/>
          <w:szCs w:val="20"/>
        </w:rPr>
        <w:t>оману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Організатора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; </w:t>
      </w:r>
    </w:p>
    <w:p w14:paraId="06C8635B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proofErr w:type="gramStart"/>
      <w:r w:rsidRPr="00EF38FD">
        <w:rPr>
          <w:rFonts w:ascii="Arial" w:hAnsi="Arial" w:cs="Arial"/>
          <w:sz w:val="20"/>
          <w:szCs w:val="20"/>
        </w:rPr>
        <w:t>3 .</w:t>
      </w:r>
      <w:proofErr w:type="gram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Ті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8FD">
        <w:rPr>
          <w:rFonts w:ascii="Arial" w:hAnsi="Arial" w:cs="Arial"/>
          <w:sz w:val="20"/>
          <w:szCs w:val="20"/>
        </w:rPr>
        <w:t>що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не </w:t>
      </w:r>
      <w:proofErr w:type="spellStart"/>
      <w:r w:rsidRPr="00EF38FD">
        <w:rPr>
          <w:rFonts w:ascii="Arial" w:hAnsi="Arial" w:cs="Arial"/>
          <w:sz w:val="20"/>
          <w:szCs w:val="20"/>
        </w:rPr>
        <w:t>надали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всіх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необхідних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документів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; </w:t>
      </w:r>
    </w:p>
    <w:p w14:paraId="7E30EEF2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proofErr w:type="gramStart"/>
      <w:r w:rsidRPr="00EF38FD">
        <w:rPr>
          <w:rFonts w:ascii="Arial" w:hAnsi="Arial" w:cs="Arial"/>
          <w:sz w:val="20"/>
          <w:szCs w:val="20"/>
        </w:rPr>
        <w:t>4 .</w:t>
      </w:r>
      <w:proofErr w:type="gram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Ті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8FD">
        <w:rPr>
          <w:rFonts w:ascii="Arial" w:hAnsi="Arial" w:cs="Arial"/>
          <w:sz w:val="20"/>
          <w:szCs w:val="20"/>
        </w:rPr>
        <w:t>які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свідомо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відмовляються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від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комунікації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8FD">
        <w:rPr>
          <w:rFonts w:ascii="Arial" w:hAnsi="Arial" w:cs="Arial"/>
          <w:sz w:val="20"/>
          <w:szCs w:val="20"/>
        </w:rPr>
        <w:t>роз'яснень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та </w:t>
      </w:r>
      <w:proofErr w:type="spellStart"/>
      <w:r w:rsidRPr="00EF38FD">
        <w:rPr>
          <w:rFonts w:ascii="Arial" w:hAnsi="Arial" w:cs="Arial"/>
          <w:sz w:val="20"/>
          <w:szCs w:val="20"/>
        </w:rPr>
        <w:t>додаткової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інформації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щодо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запитів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чи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уточнень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щодо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фінансових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8FD">
        <w:rPr>
          <w:rFonts w:ascii="Arial" w:hAnsi="Arial" w:cs="Arial"/>
          <w:sz w:val="20"/>
          <w:szCs w:val="20"/>
        </w:rPr>
        <w:t>технічних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8FD">
        <w:rPr>
          <w:rFonts w:ascii="Arial" w:hAnsi="Arial" w:cs="Arial"/>
          <w:sz w:val="20"/>
          <w:szCs w:val="20"/>
        </w:rPr>
        <w:t>виробничих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чи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інших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показників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щодо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об'єкта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тендеру. </w:t>
      </w:r>
    </w:p>
    <w:p w14:paraId="12B13CC1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proofErr w:type="gramStart"/>
      <w:r w:rsidRPr="00EF38FD">
        <w:rPr>
          <w:rFonts w:ascii="Arial" w:hAnsi="Arial" w:cs="Arial"/>
          <w:sz w:val="20"/>
          <w:szCs w:val="20"/>
        </w:rPr>
        <w:t>5 .</w:t>
      </w:r>
      <w:proofErr w:type="gramEnd"/>
      <w:r w:rsidRPr="00EF38FD">
        <w:rPr>
          <w:rFonts w:ascii="Arial" w:hAnsi="Arial" w:cs="Arial"/>
          <w:sz w:val="20"/>
          <w:szCs w:val="20"/>
        </w:rPr>
        <w:t xml:space="preserve"> Тих, </w:t>
      </w:r>
      <w:proofErr w:type="spellStart"/>
      <w:r w:rsidRPr="00EF38FD">
        <w:rPr>
          <w:rFonts w:ascii="Arial" w:hAnsi="Arial" w:cs="Arial"/>
          <w:sz w:val="20"/>
          <w:szCs w:val="20"/>
        </w:rPr>
        <w:t>хто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має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прострочену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дебіторську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заборгованість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більше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30 </w:t>
      </w:r>
      <w:proofErr w:type="spellStart"/>
      <w:r w:rsidRPr="00EF38FD">
        <w:rPr>
          <w:rFonts w:ascii="Arial" w:hAnsi="Arial" w:cs="Arial"/>
          <w:sz w:val="20"/>
          <w:szCs w:val="20"/>
        </w:rPr>
        <w:t>днів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. </w:t>
      </w:r>
    </w:p>
    <w:p w14:paraId="7233674F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proofErr w:type="gramStart"/>
      <w:r w:rsidRPr="00EF38FD">
        <w:rPr>
          <w:rFonts w:ascii="Arial" w:hAnsi="Arial" w:cs="Arial"/>
          <w:sz w:val="20"/>
          <w:szCs w:val="20"/>
        </w:rPr>
        <w:t>6 .</w:t>
      </w:r>
      <w:proofErr w:type="gramEnd"/>
      <w:r w:rsidRPr="00EF38FD">
        <w:rPr>
          <w:rFonts w:ascii="Arial" w:hAnsi="Arial" w:cs="Arial"/>
          <w:sz w:val="20"/>
          <w:szCs w:val="20"/>
        </w:rPr>
        <w:t xml:space="preserve"> Тих, </w:t>
      </w:r>
      <w:proofErr w:type="spellStart"/>
      <w:r w:rsidRPr="00EF38FD">
        <w:rPr>
          <w:rFonts w:ascii="Arial" w:hAnsi="Arial" w:cs="Arial"/>
          <w:sz w:val="20"/>
          <w:szCs w:val="20"/>
        </w:rPr>
        <w:t>хто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негативно </w:t>
      </w:r>
      <w:proofErr w:type="spellStart"/>
      <w:r w:rsidRPr="00EF38FD">
        <w:rPr>
          <w:rFonts w:ascii="Arial" w:hAnsi="Arial" w:cs="Arial"/>
          <w:sz w:val="20"/>
          <w:szCs w:val="20"/>
        </w:rPr>
        <w:t>зарекомендував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себе </w:t>
      </w:r>
      <w:proofErr w:type="spellStart"/>
      <w:r w:rsidRPr="00EF38FD">
        <w:rPr>
          <w:rFonts w:ascii="Arial" w:hAnsi="Arial" w:cs="Arial"/>
          <w:sz w:val="20"/>
          <w:szCs w:val="20"/>
        </w:rPr>
        <w:t>під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час </w:t>
      </w:r>
      <w:proofErr w:type="spellStart"/>
      <w:r w:rsidRPr="00EF38FD">
        <w:rPr>
          <w:rFonts w:ascii="Arial" w:hAnsi="Arial" w:cs="Arial"/>
          <w:sz w:val="20"/>
          <w:szCs w:val="20"/>
        </w:rPr>
        <w:t>попередньої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співпраці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з </w:t>
      </w:r>
      <w:proofErr w:type="spellStart"/>
      <w:r w:rsidRPr="00EF38FD">
        <w:rPr>
          <w:rFonts w:ascii="Arial" w:hAnsi="Arial" w:cs="Arial"/>
          <w:sz w:val="20"/>
          <w:szCs w:val="20"/>
        </w:rPr>
        <w:t>Організатором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. </w:t>
      </w:r>
    </w:p>
    <w:p w14:paraId="1EEC1C7D" w14:textId="34747182" w:rsidR="00EF38FD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d. </w:t>
      </w:r>
      <w:proofErr w:type="spellStart"/>
      <w:r w:rsidRPr="00EF38FD">
        <w:rPr>
          <w:rFonts w:ascii="Arial" w:hAnsi="Arial" w:cs="Arial"/>
          <w:sz w:val="20"/>
          <w:szCs w:val="20"/>
        </w:rPr>
        <w:t>Після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розгляду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та </w:t>
      </w:r>
      <w:proofErr w:type="spellStart"/>
      <w:r w:rsidRPr="00EF38FD">
        <w:rPr>
          <w:rFonts w:ascii="Arial" w:hAnsi="Arial" w:cs="Arial"/>
          <w:sz w:val="20"/>
          <w:szCs w:val="20"/>
        </w:rPr>
        <w:t>оцінки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Пропозицій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Організатор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має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право провести переговори з будь-</w:t>
      </w:r>
      <w:proofErr w:type="spellStart"/>
      <w:r w:rsidRPr="00EF38FD">
        <w:rPr>
          <w:rFonts w:ascii="Arial" w:hAnsi="Arial" w:cs="Arial"/>
          <w:sz w:val="20"/>
          <w:szCs w:val="20"/>
        </w:rPr>
        <w:t>яким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із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Учасників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щодо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будь-</w:t>
      </w:r>
      <w:proofErr w:type="spellStart"/>
      <w:r w:rsidRPr="00EF38FD">
        <w:rPr>
          <w:rFonts w:ascii="Arial" w:hAnsi="Arial" w:cs="Arial"/>
          <w:sz w:val="20"/>
          <w:szCs w:val="20"/>
        </w:rPr>
        <w:t>якого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положення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його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Пропозиції</w:t>
      </w:r>
      <w:proofErr w:type="spellEnd"/>
      <w:r w:rsidRPr="00EF38FD">
        <w:rPr>
          <w:rFonts w:ascii="Arial" w:hAnsi="Arial" w:cs="Arial"/>
          <w:sz w:val="20"/>
          <w:szCs w:val="20"/>
        </w:rPr>
        <w:t>.</w:t>
      </w:r>
    </w:p>
    <w:p w14:paraId="1DC4D394" w14:textId="77777777" w:rsidR="00EF38FD" w:rsidRPr="0028481E" w:rsidRDefault="00EF38FD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0E55B03E" w14:textId="2F6E4828" w:rsidR="005420C9" w:rsidRDefault="00DC4803" w:rsidP="005420C9">
      <w:pPr>
        <w:jc w:val="center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b/>
          <w:snapToGrid w:val="0"/>
          <w:sz w:val="20"/>
          <w:szCs w:val="20"/>
        </w:rPr>
        <w:t xml:space="preserve">4. </w:t>
      </w:r>
      <w:proofErr w:type="spellStart"/>
      <w:r w:rsidRPr="005420C9">
        <w:rPr>
          <w:rFonts w:ascii="Arial" w:hAnsi="Arial" w:cs="Arial"/>
          <w:b/>
          <w:snapToGrid w:val="0"/>
          <w:sz w:val="20"/>
          <w:szCs w:val="20"/>
        </w:rPr>
        <w:t>Визначення</w:t>
      </w:r>
      <w:proofErr w:type="spellEnd"/>
      <w:r w:rsidRPr="005420C9">
        <w:rPr>
          <w:rFonts w:ascii="Arial" w:hAnsi="Arial" w:cs="Arial"/>
          <w:b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b/>
          <w:snapToGrid w:val="0"/>
          <w:sz w:val="20"/>
          <w:szCs w:val="20"/>
        </w:rPr>
        <w:t>Переможця</w:t>
      </w:r>
      <w:proofErr w:type="spellEnd"/>
      <w:r w:rsidRPr="005420C9">
        <w:rPr>
          <w:rFonts w:ascii="Arial" w:hAnsi="Arial" w:cs="Arial"/>
          <w:b/>
          <w:snapToGrid w:val="0"/>
          <w:sz w:val="20"/>
          <w:szCs w:val="20"/>
        </w:rPr>
        <w:t xml:space="preserve"> тендеру</w:t>
      </w:r>
    </w:p>
    <w:p w14:paraId="09B32AA6" w14:textId="77777777" w:rsidR="005420C9" w:rsidRDefault="005420C9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109B4337" w14:textId="77777777" w:rsidR="005420C9" w:rsidRDefault="00DC4803" w:rsidP="006A516E">
      <w:pPr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4.1.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Переможець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>/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переможці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тендеру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визначаються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колегіально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представниками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Організатора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за результатами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оцінки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Пропозицій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. </w:t>
      </w:r>
    </w:p>
    <w:p w14:paraId="1E1B2A2D" w14:textId="77777777" w:rsidR="005420C9" w:rsidRDefault="00DC4803" w:rsidP="006A516E">
      <w:pPr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4.2.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Після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затвердження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рішення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про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результати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проведення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запиту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пропозицій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Учасник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повідомляється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про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визнання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його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Переможцем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>/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Переможцями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тендеру та про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місце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та порядок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підписання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договору поставки. </w:t>
      </w:r>
    </w:p>
    <w:p w14:paraId="5F212BBD" w14:textId="77777777" w:rsidR="005420C9" w:rsidRDefault="005420C9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5CED2B0D" w14:textId="11998650" w:rsidR="005420C9" w:rsidRPr="005420C9" w:rsidRDefault="00DC4803" w:rsidP="005420C9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5420C9">
        <w:rPr>
          <w:rFonts w:ascii="Arial" w:hAnsi="Arial" w:cs="Arial"/>
          <w:b/>
          <w:bCs/>
          <w:snapToGrid w:val="0"/>
          <w:sz w:val="20"/>
          <w:szCs w:val="20"/>
        </w:rPr>
        <w:t xml:space="preserve">5. </w:t>
      </w:r>
      <w:proofErr w:type="spellStart"/>
      <w:r w:rsidRPr="005420C9">
        <w:rPr>
          <w:rFonts w:ascii="Arial" w:hAnsi="Arial" w:cs="Arial"/>
          <w:b/>
          <w:bCs/>
          <w:snapToGrid w:val="0"/>
          <w:sz w:val="20"/>
          <w:szCs w:val="20"/>
        </w:rPr>
        <w:t>Підписання</w:t>
      </w:r>
      <w:proofErr w:type="spellEnd"/>
      <w:r w:rsidRPr="005420C9">
        <w:rPr>
          <w:rFonts w:ascii="Arial" w:hAnsi="Arial" w:cs="Arial"/>
          <w:b/>
          <w:bCs/>
          <w:snapToGrid w:val="0"/>
          <w:sz w:val="20"/>
          <w:szCs w:val="20"/>
        </w:rPr>
        <w:t xml:space="preserve"> Договору</w:t>
      </w:r>
    </w:p>
    <w:p w14:paraId="4454FBE7" w14:textId="77777777" w:rsid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5.1.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Договір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між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Організатором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та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Переможцем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>/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Переможцями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підписується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в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оптимальні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для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Організатора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терміни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на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умовах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поданої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комерційної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пропозиції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. </w:t>
      </w:r>
    </w:p>
    <w:p w14:paraId="312865FE" w14:textId="77777777" w:rsid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5.2.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Ціни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,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зазначені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у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договорі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, не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змінюються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протягом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усього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терміну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дії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договору. При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отриманні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від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Переможця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заяви про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зміну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цін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у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період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дії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договору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Організатор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має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право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розірвати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договір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та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змінити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рішення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щодо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вибору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Переможця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. </w:t>
      </w:r>
    </w:p>
    <w:p w14:paraId="50F38073" w14:textId="77777777" w:rsidR="005420C9" w:rsidRDefault="005420C9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1B36054C" w14:textId="05633DE2" w:rsidR="005420C9" w:rsidRDefault="00DC4803" w:rsidP="005420C9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5420C9">
        <w:rPr>
          <w:rFonts w:ascii="Arial" w:hAnsi="Arial" w:cs="Arial"/>
          <w:b/>
          <w:bCs/>
          <w:snapToGrid w:val="0"/>
          <w:sz w:val="20"/>
          <w:szCs w:val="20"/>
        </w:rPr>
        <w:t xml:space="preserve">6. </w:t>
      </w:r>
      <w:proofErr w:type="spellStart"/>
      <w:r w:rsidRPr="005420C9">
        <w:rPr>
          <w:rFonts w:ascii="Arial" w:hAnsi="Arial" w:cs="Arial"/>
          <w:b/>
          <w:bCs/>
          <w:snapToGrid w:val="0"/>
          <w:sz w:val="20"/>
          <w:szCs w:val="20"/>
        </w:rPr>
        <w:t>Повідомлення</w:t>
      </w:r>
      <w:proofErr w:type="spellEnd"/>
      <w:r w:rsidRPr="005420C9">
        <w:rPr>
          <w:rFonts w:ascii="Arial" w:hAnsi="Arial" w:cs="Arial"/>
          <w:b/>
          <w:bCs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b/>
          <w:bCs/>
          <w:snapToGrid w:val="0"/>
          <w:sz w:val="20"/>
          <w:szCs w:val="20"/>
        </w:rPr>
        <w:t>учасників</w:t>
      </w:r>
      <w:proofErr w:type="spellEnd"/>
      <w:r w:rsidRPr="005420C9">
        <w:rPr>
          <w:rFonts w:ascii="Arial" w:hAnsi="Arial" w:cs="Arial"/>
          <w:b/>
          <w:bCs/>
          <w:snapToGrid w:val="0"/>
          <w:sz w:val="20"/>
          <w:szCs w:val="20"/>
        </w:rPr>
        <w:t xml:space="preserve"> про </w:t>
      </w:r>
      <w:proofErr w:type="spellStart"/>
      <w:r w:rsidRPr="005420C9">
        <w:rPr>
          <w:rFonts w:ascii="Arial" w:hAnsi="Arial" w:cs="Arial"/>
          <w:b/>
          <w:bCs/>
          <w:snapToGrid w:val="0"/>
          <w:sz w:val="20"/>
          <w:szCs w:val="20"/>
        </w:rPr>
        <w:t>результати</w:t>
      </w:r>
      <w:proofErr w:type="spellEnd"/>
      <w:r w:rsidRPr="005420C9">
        <w:rPr>
          <w:rFonts w:ascii="Arial" w:hAnsi="Arial" w:cs="Arial"/>
          <w:b/>
          <w:bCs/>
          <w:snapToGrid w:val="0"/>
          <w:sz w:val="20"/>
          <w:szCs w:val="20"/>
        </w:rPr>
        <w:t xml:space="preserve"> тендеру</w:t>
      </w:r>
    </w:p>
    <w:p w14:paraId="4B49B448" w14:textId="77777777" w:rsidR="005420C9" w:rsidRDefault="005420C9" w:rsidP="005420C9">
      <w:pPr>
        <w:jc w:val="center"/>
        <w:rPr>
          <w:rFonts w:ascii="Arial" w:hAnsi="Arial" w:cs="Arial"/>
          <w:snapToGrid w:val="0"/>
          <w:sz w:val="20"/>
          <w:szCs w:val="20"/>
        </w:rPr>
      </w:pPr>
    </w:p>
    <w:p w14:paraId="4AC89043" w14:textId="20B1DE01" w:rsid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6.1.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Після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затвердження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рішення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про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результати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проведення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тендеру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Інформація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про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результати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проведення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запиту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пропозицій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розміщується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на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сайті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ПрАТ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«Карлсберг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Україна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>» (</w:t>
      </w:r>
      <w:hyperlink r:id="rId15" w:history="1">
        <w:r w:rsidR="005420C9" w:rsidRPr="00531150">
          <w:rPr>
            <w:rStyle w:val="a8"/>
            <w:rFonts w:ascii="Arial" w:hAnsi="Arial" w:cs="Arial"/>
            <w:snapToGrid w:val="0"/>
            <w:sz w:val="20"/>
            <w:szCs w:val="20"/>
          </w:rPr>
          <w:t>http://carlsbergukraine.com/company/tenders/</w:t>
        </w:r>
      </w:hyperlink>
      <w:r w:rsidRPr="005420C9">
        <w:rPr>
          <w:rFonts w:ascii="Arial" w:hAnsi="Arial" w:cs="Arial"/>
          <w:snapToGrid w:val="0"/>
          <w:sz w:val="20"/>
          <w:szCs w:val="20"/>
        </w:rPr>
        <w:t xml:space="preserve">) </w:t>
      </w:r>
    </w:p>
    <w:p w14:paraId="74EFE786" w14:textId="65961C4D" w:rsidR="000B2479" w:rsidRP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6.2.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Протягом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трьох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робочих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днів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з дня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прийняття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рішення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Учасникам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надсилається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адресне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повідомлення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про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ухвалене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рішення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>.</w:t>
      </w:r>
    </w:p>
    <w:p w14:paraId="20E69B45" w14:textId="77777777" w:rsidR="00DC4803" w:rsidRPr="0028481E" w:rsidRDefault="00DC4803" w:rsidP="009A3A5D">
      <w:pPr>
        <w:jc w:val="both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AD86ECC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2C1F4FAB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F4E763" w14:textId="77777777" w:rsidR="00801342" w:rsidRDefault="00801342" w:rsidP="000B2479">
      <w:r>
        <w:separator/>
      </w:r>
    </w:p>
  </w:endnote>
  <w:endnote w:type="continuationSeparator" w:id="0">
    <w:p w14:paraId="36591EE3" w14:textId="77777777" w:rsidR="00801342" w:rsidRDefault="00801342" w:rsidP="000B2479">
      <w:r>
        <w:continuationSeparator/>
      </w:r>
    </w:p>
  </w:endnote>
  <w:endnote w:type="continuationNotice" w:id="1">
    <w:p w14:paraId="4914F74D" w14:textId="77777777" w:rsidR="00801342" w:rsidRDefault="008013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00F55" w14:textId="77777777" w:rsidR="00000000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D63CE" w14:textId="77777777" w:rsidR="00000000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46AB99" w14:textId="77777777" w:rsidR="00801342" w:rsidRDefault="00801342" w:rsidP="000B2479">
      <w:r>
        <w:separator/>
      </w:r>
    </w:p>
  </w:footnote>
  <w:footnote w:type="continuationSeparator" w:id="0">
    <w:p w14:paraId="1188494F" w14:textId="77777777" w:rsidR="00801342" w:rsidRDefault="00801342" w:rsidP="000B2479">
      <w:r>
        <w:continuationSeparator/>
      </w:r>
    </w:p>
  </w:footnote>
  <w:footnote w:type="continuationNotice" w:id="1">
    <w:p w14:paraId="70D01DF9" w14:textId="77777777" w:rsidR="00801342" w:rsidRDefault="008013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2F537699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7B642CBB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7A8795A" wp14:editId="35442BEA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D150535" w14:textId="554C786C" w:rsidR="000F5A52" w:rsidRPr="00055960" w:rsidRDefault="0005596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Закупівельна документація</w:t>
          </w:r>
        </w:p>
      </w:tc>
      <w:tc>
        <w:tcPr>
          <w:tcW w:w="1977" w:type="dxa"/>
          <w:vAlign w:val="center"/>
        </w:tcPr>
        <w:p w14:paraId="3A75A516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E4B06D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5A54D91F" w14:textId="77777777" w:rsidTr="002A167A">
      <w:trPr>
        <w:cantSplit/>
        <w:trHeight w:val="116"/>
      </w:trPr>
      <w:tc>
        <w:tcPr>
          <w:tcW w:w="2088" w:type="dxa"/>
          <w:vMerge/>
        </w:tcPr>
        <w:p w14:paraId="2FF9A067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168B5A93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B1E73FE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041A723A" w14:textId="77777777" w:rsidR="00000000" w:rsidRDefault="00000000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20A28C2D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7A7BA042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73BFF976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3558F05" wp14:editId="545C7294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26D21CE1" w14:textId="0953D7A5" w:rsidR="000F5A52" w:rsidRPr="00055960" w:rsidRDefault="0005596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Закупівельна документація</w:t>
          </w:r>
        </w:p>
        <w:p w14:paraId="65AAA4B3" w14:textId="16690102" w:rsidR="000F5A52" w:rsidRPr="000F5A52" w:rsidRDefault="0005596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ПрАТ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«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Укра</w:t>
          </w:r>
          <w:r>
            <w:rPr>
              <w:rFonts w:eastAsiaTheme="minorHAnsi"/>
              <w:sz w:val="22"/>
              <w:szCs w:val="22"/>
              <w:lang w:val="uk-UA" w:eastAsia="en-US"/>
            </w:rPr>
            <w:t>ї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на»</w:t>
          </w:r>
        </w:p>
      </w:tc>
      <w:tc>
        <w:tcPr>
          <w:tcW w:w="1977" w:type="dxa"/>
          <w:vAlign w:val="center"/>
        </w:tcPr>
        <w:p w14:paraId="5E7D535F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8F4566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071E2414" w14:textId="77777777" w:rsidTr="008945EB">
      <w:trPr>
        <w:cantSplit/>
        <w:trHeight w:val="416"/>
      </w:trPr>
      <w:tc>
        <w:tcPr>
          <w:tcW w:w="2088" w:type="dxa"/>
          <w:vMerge/>
        </w:tcPr>
        <w:p w14:paraId="16E8520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99F6214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2282986C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2A5AD9A0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2A167A" w:rsidRPr="000B2479" w14:paraId="649A47ED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26E71A81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79A487B5" wp14:editId="37F712D5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0AF0807D" w14:textId="2DF4D7B8" w:rsidR="002A167A" w:rsidRPr="00A14F59" w:rsidRDefault="00A14F59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Закупівельна документація</w:t>
          </w:r>
        </w:p>
      </w:tc>
      <w:tc>
        <w:tcPr>
          <w:tcW w:w="1977" w:type="dxa"/>
          <w:vAlign w:val="center"/>
        </w:tcPr>
        <w:p w14:paraId="477DE2AC" w14:textId="77777777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36DC138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1AF0733D" w14:textId="77777777" w:rsidTr="00E6447D">
      <w:trPr>
        <w:cantSplit/>
        <w:trHeight w:val="116"/>
      </w:trPr>
      <w:tc>
        <w:tcPr>
          <w:tcW w:w="2088" w:type="dxa"/>
          <w:vMerge/>
        </w:tcPr>
        <w:p w14:paraId="0DC62CFC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06B889E1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08E3768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581B8B7" w14:textId="77777777" w:rsidR="00000000" w:rsidRDefault="00000000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389A1F18"/>
    <w:multiLevelType w:val="hybridMultilevel"/>
    <w:tmpl w:val="62084444"/>
    <w:lvl w:ilvl="0" w:tplc="026C2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331D0F"/>
    <w:multiLevelType w:val="hybridMultilevel"/>
    <w:tmpl w:val="2D80F866"/>
    <w:lvl w:ilvl="0" w:tplc="F774C6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8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20" w15:restartNumberingAfterBreak="0">
    <w:nsid w:val="70140126"/>
    <w:multiLevelType w:val="hybridMultilevel"/>
    <w:tmpl w:val="174ABB74"/>
    <w:lvl w:ilvl="0" w:tplc="00E4A0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D5320B0"/>
    <w:multiLevelType w:val="hybridMultilevel"/>
    <w:tmpl w:val="04A44814"/>
    <w:lvl w:ilvl="0" w:tplc="F2368B9A">
      <w:start w:val="2018"/>
      <w:numFmt w:val="decimal"/>
      <w:lvlText w:val="%1"/>
      <w:lvlJc w:val="left"/>
      <w:pPr>
        <w:ind w:left="800" w:hanging="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812982">
    <w:abstractNumId w:val="1"/>
  </w:num>
  <w:num w:numId="2" w16cid:durableId="291520310">
    <w:abstractNumId w:val="13"/>
  </w:num>
  <w:num w:numId="3" w16cid:durableId="683555832">
    <w:abstractNumId w:val="17"/>
  </w:num>
  <w:num w:numId="4" w16cid:durableId="51201663">
    <w:abstractNumId w:val="6"/>
  </w:num>
  <w:num w:numId="5" w16cid:durableId="253442099">
    <w:abstractNumId w:val="23"/>
  </w:num>
  <w:num w:numId="6" w16cid:durableId="706955653">
    <w:abstractNumId w:val="4"/>
  </w:num>
  <w:num w:numId="7" w16cid:durableId="359476424">
    <w:abstractNumId w:val="22"/>
  </w:num>
  <w:num w:numId="8" w16cid:durableId="863903308">
    <w:abstractNumId w:val="25"/>
  </w:num>
  <w:num w:numId="9" w16cid:durableId="209390211">
    <w:abstractNumId w:val="9"/>
  </w:num>
  <w:num w:numId="10" w16cid:durableId="1064182426">
    <w:abstractNumId w:val="0"/>
  </w:num>
  <w:num w:numId="11" w16cid:durableId="2042585024">
    <w:abstractNumId w:val="19"/>
  </w:num>
  <w:num w:numId="12" w16cid:durableId="1633290812">
    <w:abstractNumId w:val="7"/>
  </w:num>
  <w:num w:numId="13" w16cid:durableId="1048920271">
    <w:abstractNumId w:val="12"/>
  </w:num>
  <w:num w:numId="14" w16cid:durableId="1165168247">
    <w:abstractNumId w:val="16"/>
  </w:num>
  <w:num w:numId="15" w16cid:durableId="477769665">
    <w:abstractNumId w:val="24"/>
  </w:num>
  <w:num w:numId="16" w16cid:durableId="1857184728">
    <w:abstractNumId w:val="5"/>
  </w:num>
  <w:num w:numId="17" w16cid:durableId="2107918015">
    <w:abstractNumId w:val="21"/>
  </w:num>
  <w:num w:numId="18" w16cid:durableId="135102183">
    <w:abstractNumId w:val="14"/>
  </w:num>
  <w:num w:numId="19" w16cid:durableId="724377984">
    <w:abstractNumId w:val="17"/>
  </w:num>
  <w:num w:numId="20" w16cid:durableId="1217473797">
    <w:abstractNumId w:val="13"/>
  </w:num>
  <w:num w:numId="21" w16cid:durableId="1352800869">
    <w:abstractNumId w:val="17"/>
  </w:num>
  <w:num w:numId="22" w16cid:durableId="231396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21665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2112700">
    <w:abstractNumId w:val="8"/>
  </w:num>
  <w:num w:numId="25" w16cid:durableId="419955141">
    <w:abstractNumId w:val="17"/>
  </w:num>
  <w:num w:numId="26" w16cid:durableId="1862666570">
    <w:abstractNumId w:val="17"/>
  </w:num>
  <w:num w:numId="27" w16cid:durableId="274748758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97033154">
    <w:abstractNumId w:val="15"/>
  </w:num>
  <w:num w:numId="29" w16cid:durableId="814835048">
    <w:abstractNumId w:val="10"/>
  </w:num>
  <w:num w:numId="30" w16cid:durableId="1848252710">
    <w:abstractNumId w:val="11"/>
  </w:num>
  <w:num w:numId="31" w16cid:durableId="1818566388">
    <w:abstractNumId w:val="26"/>
  </w:num>
  <w:num w:numId="32" w16cid:durableId="946615348">
    <w:abstractNumId w:val="17"/>
  </w:num>
  <w:num w:numId="33" w16cid:durableId="200457810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79"/>
    <w:rsid w:val="000045F9"/>
    <w:rsid w:val="00007756"/>
    <w:rsid w:val="0002440B"/>
    <w:rsid w:val="00031640"/>
    <w:rsid w:val="00033C3C"/>
    <w:rsid w:val="00051316"/>
    <w:rsid w:val="00055960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507F6"/>
    <w:rsid w:val="0016321D"/>
    <w:rsid w:val="00165D9B"/>
    <w:rsid w:val="001719DB"/>
    <w:rsid w:val="00173392"/>
    <w:rsid w:val="0018498F"/>
    <w:rsid w:val="0018576A"/>
    <w:rsid w:val="001A1265"/>
    <w:rsid w:val="001C098C"/>
    <w:rsid w:val="001D24DB"/>
    <w:rsid w:val="001E367A"/>
    <w:rsid w:val="002000E7"/>
    <w:rsid w:val="00207232"/>
    <w:rsid w:val="0020732B"/>
    <w:rsid w:val="002163D7"/>
    <w:rsid w:val="002169C2"/>
    <w:rsid w:val="00216EB6"/>
    <w:rsid w:val="00225341"/>
    <w:rsid w:val="00247F22"/>
    <w:rsid w:val="00251F58"/>
    <w:rsid w:val="00253440"/>
    <w:rsid w:val="0027002D"/>
    <w:rsid w:val="00273B1D"/>
    <w:rsid w:val="00273CE2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94ED0"/>
    <w:rsid w:val="003A0C45"/>
    <w:rsid w:val="003B29CD"/>
    <w:rsid w:val="003D64F6"/>
    <w:rsid w:val="003F6D9B"/>
    <w:rsid w:val="004243A2"/>
    <w:rsid w:val="00434923"/>
    <w:rsid w:val="00436DA4"/>
    <w:rsid w:val="0044681E"/>
    <w:rsid w:val="004720C2"/>
    <w:rsid w:val="004A57AD"/>
    <w:rsid w:val="004A5A0C"/>
    <w:rsid w:val="004B4B65"/>
    <w:rsid w:val="004B727D"/>
    <w:rsid w:val="004D5E8C"/>
    <w:rsid w:val="004E0F1F"/>
    <w:rsid w:val="004F7F2D"/>
    <w:rsid w:val="005420C9"/>
    <w:rsid w:val="0054744D"/>
    <w:rsid w:val="00555316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94490"/>
    <w:rsid w:val="006A516E"/>
    <w:rsid w:val="006B1E71"/>
    <w:rsid w:val="006D0CA2"/>
    <w:rsid w:val="006E143F"/>
    <w:rsid w:val="00703596"/>
    <w:rsid w:val="0072068F"/>
    <w:rsid w:val="00723F31"/>
    <w:rsid w:val="00736A62"/>
    <w:rsid w:val="00745AD1"/>
    <w:rsid w:val="00746955"/>
    <w:rsid w:val="007558F4"/>
    <w:rsid w:val="0076243D"/>
    <w:rsid w:val="00766873"/>
    <w:rsid w:val="007762FE"/>
    <w:rsid w:val="0078393D"/>
    <w:rsid w:val="00787FE2"/>
    <w:rsid w:val="007A42E8"/>
    <w:rsid w:val="007A481A"/>
    <w:rsid w:val="007C4E5D"/>
    <w:rsid w:val="007C5D72"/>
    <w:rsid w:val="007E6D6E"/>
    <w:rsid w:val="00801342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D6D39"/>
    <w:rsid w:val="008E22AC"/>
    <w:rsid w:val="008F7029"/>
    <w:rsid w:val="00900D50"/>
    <w:rsid w:val="00916B0F"/>
    <w:rsid w:val="00925150"/>
    <w:rsid w:val="00926773"/>
    <w:rsid w:val="00943661"/>
    <w:rsid w:val="00944D30"/>
    <w:rsid w:val="00946CCC"/>
    <w:rsid w:val="0095078A"/>
    <w:rsid w:val="00952771"/>
    <w:rsid w:val="00954448"/>
    <w:rsid w:val="00981771"/>
    <w:rsid w:val="00982CB8"/>
    <w:rsid w:val="009852A0"/>
    <w:rsid w:val="00994320"/>
    <w:rsid w:val="009A3A5D"/>
    <w:rsid w:val="009D02C1"/>
    <w:rsid w:val="009D29AC"/>
    <w:rsid w:val="009E24FE"/>
    <w:rsid w:val="009E482B"/>
    <w:rsid w:val="009F15B1"/>
    <w:rsid w:val="00A0735A"/>
    <w:rsid w:val="00A14F59"/>
    <w:rsid w:val="00A24DCF"/>
    <w:rsid w:val="00A2779E"/>
    <w:rsid w:val="00A303C1"/>
    <w:rsid w:val="00A31F66"/>
    <w:rsid w:val="00A35A20"/>
    <w:rsid w:val="00A41CF6"/>
    <w:rsid w:val="00A4520C"/>
    <w:rsid w:val="00A92A11"/>
    <w:rsid w:val="00A9799E"/>
    <w:rsid w:val="00AA7C5C"/>
    <w:rsid w:val="00AC75FE"/>
    <w:rsid w:val="00AD1EE9"/>
    <w:rsid w:val="00AD3040"/>
    <w:rsid w:val="00AE4B15"/>
    <w:rsid w:val="00AE5171"/>
    <w:rsid w:val="00AE6563"/>
    <w:rsid w:val="00AF1C72"/>
    <w:rsid w:val="00AF2902"/>
    <w:rsid w:val="00AF50CA"/>
    <w:rsid w:val="00B16A25"/>
    <w:rsid w:val="00B22A39"/>
    <w:rsid w:val="00B24259"/>
    <w:rsid w:val="00B4592D"/>
    <w:rsid w:val="00B5592D"/>
    <w:rsid w:val="00B55B60"/>
    <w:rsid w:val="00B63A23"/>
    <w:rsid w:val="00B67970"/>
    <w:rsid w:val="00B94C6F"/>
    <w:rsid w:val="00BA55EC"/>
    <w:rsid w:val="00BA70EA"/>
    <w:rsid w:val="00BE14E8"/>
    <w:rsid w:val="00BE2A8E"/>
    <w:rsid w:val="00BF3B52"/>
    <w:rsid w:val="00BF3E33"/>
    <w:rsid w:val="00C00472"/>
    <w:rsid w:val="00C0557B"/>
    <w:rsid w:val="00C12110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779F2"/>
    <w:rsid w:val="00C931A9"/>
    <w:rsid w:val="00C95105"/>
    <w:rsid w:val="00CC7EB6"/>
    <w:rsid w:val="00CD2040"/>
    <w:rsid w:val="00D16D15"/>
    <w:rsid w:val="00D4233C"/>
    <w:rsid w:val="00D47643"/>
    <w:rsid w:val="00D60582"/>
    <w:rsid w:val="00D64157"/>
    <w:rsid w:val="00D74AC0"/>
    <w:rsid w:val="00D8290C"/>
    <w:rsid w:val="00D966FE"/>
    <w:rsid w:val="00DC4803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939B1"/>
    <w:rsid w:val="00EA2C40"/>
    <w:rsid w:val="00EA480B"/>
    <w:rsid w:val="00EC2ED8"/>
    <w:rsid w:val="00EC3EE8"/>
    <w:rsid w:val="00ED23C4"/>
    <w:rsid w:val="00EE4723"/>
    <w:rsid w:val="00EE736B"/>
    <w:rsid w:val="00EF38FD"/>
    <w:rsid w:val="00F04166"/>
    <w:rsid w:val="00F0591B"/>
    <w:rsid w:val="00F10CBF"/>
    <w:rsid w:val="00F24ABA"/>
    <w:rsid w:val="00F47A82"/>
    <w:rsid w:val="00F50825"/>
    <w:rsid w:val="00F57F38"/>
    <w:rsid w:val="00F6225A"/>
    <w:rsid w:val="00F73DC8"/>
    <w:rsid w:val="00F76DBC"/>
    <w:rsid w:val="00F7732C"/>
    <w:rsid w:val="00F77BA3"/>
    <w:rsid w:val="00F97FBB"/>
    <w:rsid w:val="00FD401E"/>
    <w:rsid w:val="00FD5D91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8D75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і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і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5420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carlsbergukraine.com/company/tenders/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1e3c67d-ebb3-4cf1-834a-e0d186fa1341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8D7E7938AF5540AACADA6CEA2D0700" ma:contentTypeVersion="16" ma:contentTypeDescription="Create a new document." ma:contentTypeScope="" ma:versionID="9f17b56cf018256c1bd42aded5cc226f">
  <xsd:schema xmlns:xsd="http://www.w3.org/2001/XMLSchema" xmlns:xs="http://www.w3.org/2001/XMLSchema" xmlns:p="http://schemas.microsoft.com/office/2006/metadata/properties" xmlns:ns2="2bec45ef-6d71-4f34-945e-0f01c1c1d280" xmlns:ns3="67560b48-1d3a-4c8e-aab2-98680a7dbd75" xmlns:ns4="ceee5eb5-87c2-4fae-9295-091b6434e7e7" targetNamespace="http://schemas.microsoft.com/office/2006/metadata/properties" ma:root="true" ma:fieldsID="394a2e0b6a83bb306ed4bf17b44282a3" ns2:_="" ns3:_="" ns4:_="">
    <xsd:import namespace="2bec45ef-6d71-4f34-945e-0f01c1c1d280"/>
    <xsd:import namespace="67560b48-1d3a-4c8e-aab2-98680a7dbd75"/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c45ef-6d71-4f34-945e-0f01c1c1d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1e3c67d-ebb3-4cf1-834a-e0d186fa1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60b48-1d3a-4c8e-aab2-98680a7dbd7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041fe33-f7df-4e6b-839f-0f5b6517874a}" ma:internalName="TaxCatchAll" ma:showField="CatchAllData" ma:web="67560b48-1d3a-4c8e-aab2-98680a7dbd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ec45ef-6d71-4f34-945e-0f01c1c1d280">
      <Terms xmlns="http://schemas.microsoft.com/office/infopath/2007/PartnerControls"/>
    </lcf76f155ced4ddcb4097134ff3c332f>
    <TaxCatchAll xmlns="ceee5eb5-87c2-4fae-9295-091b6434e7e7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CA2E33-CFB7-40A5-90D2-15D255A2877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D6DF696-81C9-482C-B5F7-889EC85A3F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B6AD04-0C46-4996-A934-96EF9A05B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ec45ef-6d71-4f34-945e-0f01c1c1d280"/>
    <ds:schemaRef ds:uri="67560b48-1d3a-4c8e-aab2-98680a7dbd75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77043-87E7-4702-BC3D-807DF15352F7}">
  <ds:schemaRefs>
    <ds:schemaRef ds:uri="http://schemas.microsoft.com/office/2006/metadata/properties"/>
    <ds:schemaRef ds:uri="http://schemas.microsoft.com/office/infopath/2007/PartnerControls"/>
    <ds:schemaRef ds:uri="2bec45ef-6d71-4f34-945e-0f01c1c1d280"/>
    <ds:schemaRef ds:uri="ceee5eb5-87c2-4fae-9295-091b6434e7e7"/>
  </ds:schemaRefs>
</ds:datastoreItem>
</file>

<file path=customXml/itemProps5.xml><?xml version="1.0" encoding="utf-8"?>
<ds:datastoreItem xmlns:ds="http://schemas.openxmlformats.org/officeDocument/2006/customXml" ds:itemID="{F6D853D9-5338-40F0-9135-DC70D33D32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Sycheva, Nataliya</cp:lastModifiedBy>
  <cp:revision>14</cp:revision>
  <cp:lastPrinted>2015-03-10T10:37:00Z</cp:lastPrinted>
  <dcterms:created xsi:type="dcterms:W3CDTF">2022-10-03T10:01:00Z</dcterms:created>
  <dcterms:modified xsi:type="dcterms:W3CDTF">2024-10-09T07:53:00Z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0x010100578D7E7938AF5540AACADA6CEA2D0700</vt:lpwstr>
  </property>
</Properties>
</file>